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86" w:rsidRPr="00A93617" w:rsidRDefault="00013C86" w:rsidP="004A56EF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OPIS POSLOVA RADNIH MJESTA IZ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JAVNOG NATJEČAJA I PRAVNI IZVORI ZA PRIPREMANJE KANDIDATA ZA TESTIRANJE</w:t>
      </w:r>
    </w:p>
    <w:p w:rsidR="00013C86" w:rsidRDefault="00013C86" w:rsidP="004A56EF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13C86" w:rsidRPr="00A818C9" w:rsidRDefault="00013C86" w:rsidP="004A56EF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013C86" w:rsidRPr="00966F19" w:rsidRDefault="00013C86" w:rsidP="004A56EF">
      <w:pPr>
        <w:pStyle w:val="Odlomakpopisa"/>
        <w:spacing w:after="0" w:line="255" w:lineRule="atLeast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013C86" w:rsidRPr="00013C86" w:rsidRDefault="00013C86" w:rsidP="004A56EF">
      <w:pPr>
        <w:pStyle w:val="Bezprored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013C8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SLUŽBA UPRAVNIH POSLOVA, DRŽAVLJANSTVA I STATUSNIH PITANJA STRANACA</w:t>
      </w:r>
    </w:p>
    <w:p w:rsidR="00013C86" w:rsidRPr="00013C86" w:rsidRDefault="00013C86" w:rsidP="004A56EF">
      <w:pPr>
        <w:pStyle w:val="Bezproreda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013C8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ODJEL ZA UPRAVNE POSLOVE</w:t>
      </w:r>
      <w:bookmarkStart w:id="0" w:name="_GoBack"/>
      <w:bookmarkEnd w:id="0"/>
    </w:p>
    <w:tbl>
      <w:tblPr>
        <w:tblpPr w:leftFromText="45" w:rightFromText="45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5"/>
      </w:tblGrid>
      <w:tr w:rsidR="00013C86" w:rsidRPr="00013C86" w:rsidTr="00233C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5"/>
            </w:tblGrid>
            <w:tr w:rsidR="00013C86" w:rsidRPr="00013C86" w:rsidTr="00233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C86" w:rsidRDefault="00013C86" w:rsidP="004A56EF">
                  <w:pPr>
                    <w:pStyle w:val="Bezproreda"/>
                    <w:ind w:left="72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  <w:r w:rsidRPr="00013C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hr-HR"/>
                    </w:rPr>
                    <w:t>- samostalni upravni referent</w:t>
                  </w:r>
                </w:p>
                <w:p w:rsidR="00013C86" w:rsidRDefault="00013C86" w:rsidP="004A56EF">
                  <w:pPr>
                    <w:pStyle w:val="Bezproreda"/>
                    <w:ind w:left="72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013C86" w:rsidRDefault="00013C86" w:rsidP="004A56EF">
                  <w:pPr>
                    <w:pStyle w:val="Bezproreda"/>
                    <w:ind w:left="72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697198" w:rsidRDefault="00697198" w:rsidP="004A56EF">
                  <w:pPr>
                    <w:pStyle w:val="Bezproreda"/>
                    <w:ind w:left="72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hr-HR"/>
                    </w:rPr>
                  </w:pPr>
                </w:p>
                <w:p w:rsidR="00013C86" w:rsidRPr="00013C86" w:rsidRDefault="00013C86" w:rsidP="004A56EF">
                  <w:pPr>
                    <w:pStyle w:val="Bezproreda"/>
                    <w:ind w:left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13C86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u w:val="single"/>
                      <w:lang w:eastAsia="hr-HR"/>
                    </w:rPr>
                    <w:t>OPIS POSLOVA RADNOG MJESTA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hr-HR"/>
                    </w:rPr>
                    <w:t>:</w:t>
                  </w:r>
                </w:p>
                <w:p w:rsidR="00013C86" w:rsidRDefault="00013C86" w:rsidP="004A56E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13C86">
                    <w:rPr>
                      <w:rFonts w:ascii="Arial" w:hAnsi="Arial" w:cs="Arial"/>
                      <w:sz w:val="24"/>
                      <w:szCs w:val="24"/>
                    </w:rPr>
                    <w:t xml:space="preserve">Rješava najsloženije predmete po propisima iz područja </w:t>
                  </w:r>
                  <w:proofErr w:type="spellStart"/>
                  <w:r w:rsidRPr="00013C86">
                    <w:rPr>
                      <w:rFonts w:ascii="Arial" w:hAnsi="Arial" w:cs="Arial"/>
                      <w:sz w:val="24"/>
                      <w:szCs w:val="24"/>
                    </w:rPr>
                    <w:t>prijavništva</w:t>
                  </w:r>
                  <w:proofErr w:type="spellEnd"/>
                  <w:r w:rsidRPr="00013C86">
                    <w:rPr>
                      <w:rFonts w:ascii="Arial" w:hAnsi="Arial" w:cs="Arial"/>
                      <w:sz w:val="24"/>
                      <w:szCs w:val="24"/>
                    </w:rPr>
                    <w:t xml:space="preserve"> i osobnih isprava, prometa i oružja, prati stanje i izučava pojave u okviru svog djelokruga rada, predlaže rješenja za brži, efikasniji i kvalitetniji rad, vodi upravni postupak te obavlja i druge stručne poslove koji mu se povjere.</w:t>
                  </w:r>
                </w:p>
                <w:p w:rsidR="00013C86" w:rsidRDefault="00013C86" w:rsidP="004A56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  <w:p w:rsidR="00697198" w:rsidRDefault="00697198" w:rsidP="004A56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  <w:p w:rsidR="00697198" w:rsidRPr="00013C86" w:rsidRDefault="00697198" w:rsidP="004A56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13C86" w:rsidRPr="00013C86" w:rsidRDefault="00013C86" w:rsidP="004A56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013C86" w:rsidRPr="00013C86" w:rsidTr="00233C0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25"/>
            </w:tblGrid>
            <w:tr w:rsidR="00013C86" w:rsidRPr="00013C86" w:rsidTr="00233C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13C86" w:rsidRPr="00013C86" w:rsidRDefault="00013C86" w:rsidP="004A56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13C86" w:rsidRPr="00013C86" w:rsidRDefault="00013C86" w:rsidP="004A5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013C86" w:rsidRPr="00013C86" w:rsidRDefault="00013C86" w:rsidP="004A56EF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013C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013C8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PRAVNI IZVORI ZA PRIPREMANJE KANDIDATA ZA TESTIRANJE</w:t>
      </w:r>
      <w:r w:rsidRPr="00013C8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:</w:t>
      </w:r>
    </w:p>
    <w:p w:rsidR="00697198" w:rsidRDefault="00697198" w:rsidP="004A56EF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56EF">
        <w:rPr>
          <w:rFonts w:ascii="Arial" w:hAnsi="Arial" w:cs="Arial"/>
          <w:sz w:val="24"/>
          <w:szCs w:val="24"/>
        </w:rPr>
        <w:t xml:space="preserve">članak 1 – 23. </w:t>
      </w:r>
      <w:r>
        <w:rPr>
          <w:rFonts w:ascii="Arial" w:hAnsi="Arial" w:cs="Arial"/>
          <w:sz w:val="24"/>
          <w:szCs w:val="24"/>
        </w:rPr>
        <w:t>Zakon</w:t>
      </w:r>
      <w:r w:rsidR="004A56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 prebivalištu (Narodne novine, broj: 144/12, 158/13, 114/22),</w:t>
      </w:r>
    </w:p>
    <w:p w:rsidR="00697198" w:rsidRDefault="00697198" w:rsidP="004A5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56EF">
        <w:rPr>
          <w:rFonts w:ascii="Arial" w:hAnsi="Arial" w:cs="Arial"/>
          <w:sz w:val="24"/>
          <w:szCs w:val="24"/>
        </w:rPr>
        <w:t xml:space="preserve">članak 1 – 11. </w:t>
      </w:r>
      <w:r>
        <w:rPr>
          <w:rFonts w:ascii="Arial" w:hAnsi="Arial" w:cs="Arial"/>
          <w:sz w:val="24"/>
          <w:szCs w:val="24"/>
        </w:rPr>
        <w:t>Zakon</w:t>
      </w:r>
      <w:r w:rsidR="004A56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 osobnoj iskaznici (Narodne novine, broj: 62/15, 42/20, 144/20, 114,22),</w:t>
      </w:r>
    </w:p>
    <w:p w:rsidR="00697198" w:rsidRDefault="00697198" w:rsidP="004A5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članak </w:t>
      </w:r>
      <w:r w:rsidR="004A56E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4A5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4A56EF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. Zakona o nabavi i posjedovanju oružja građana  (Narodne novine, broj: 94/18, 42/20 i 114/22),</w:t>
      </w:r>
    </w:p>
    <w:p w:rsidR="00697198" w:rsidRDefault="00697198" w:rsidP="004A5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članak 220 – 2</w:t>
      </w:r>
      <w:r w:rsidR="004A56E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color w:val="1F497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Zakona o sigurnosti prometa na cestama (Narodne novine, broj: 67/08, 48/10,74/11, 80/13, 158/13, 92/14, 64/15, 108/17,70/19, 42/20, 85/22, 114/22).</w:t>
      </w:r>
    </w:p>
    <w:p w:rsidR="00697198" w:rsidRDefault="00697198" w:rsidP="004A56EF">
      <w:pPr>
        <w:jc w:val="both"/>
        <w:rPr>
          <w:rFonts w:ascii="Arial" w:hAnsi="Arial" w:cs="Arial"/>
          <w:sz w:val="24"/>
          <w:szCs w:val="24"/>
        </w:rPr>
      </w:pPr>
    </w:p>
    <w:p w:rsidR="00013C86" w:rsidRDefault="00013C86" w:rsidP="004A56EF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13C86" w:rsidRDefault="00013C86" w:rsidP="004A56E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013C86" w:rsidRDefault="00013C86" w:rsidP="004A56E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013C86" w:rsidRPr="00B738C6" w:rsidRDefault="00013C86" w:rsidP="004A56EF">
      <w:pPr>
        <w:pStyle w:val="Bezproreda"/>
        <w:ind w:left="284"/>
        <w:jc w:val="both"/>
        <w:rPr>
          <w:rFonts w:ascii="Arial" w:hAnsi="Arial" w:cs="Arial"/>
          <w:sz w:val="24"/>
          <w:szCs w:val="24"/>
        </w:rPr>
      </w:pPr>
      <w:r w:rsidRPr="00013C86">
        <w:rPr>
          <w:rFonts w:ascii="Arial" w:hAnsi="Arial" w:cs="Arial"/>
          <w:b/>
          <w:sz w:val="24"/>
          <w:szCs w:val="24"/>
        </w:rPr>
        <w:t xml:space="preserve">    </w:t>
      </w:r>
      <w:r w:rsidRPr="00353AB3">
        <w:rPr>
          <w:rFonts w:ascii="Arial" w:hAnsi="Arial" w:cs="Arial"/>
          <w:b/>
          <w:sz w:val="24"/>
          <w:szCs w:val="24"/>
          <w:u w:val="single"/>
        </w:rPr>
        <w:t>PLAĆA RADN</w:t>
      </w:r>
      <w:r>
        <w:rPr>
          <w:rFonts w:ascii="Arial" w:hAnsi="Arial" w:cs="Arial"/>
          <w:b/>
          <w:sz w:val="24"/>
          <w:szCs w:val="24"/>
          <w:u w:val="single"/>
        </w:rPr>
        <w:t>OG MJESTA:</w:t>
      </w:r>
    </w:p>
    <w:p w:rsidR="00013C86" w:rsidRPr="00B738C6" w:rsidRDefault="00013C86" w:rsidP="004A56E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b/>
          <w:sz w:val="24"/>
          <w:szCs w:val="24"/>
        </w:rPr>
        <w:t>Plaća radn</w:t>
      </w:r>
      <w:r>
        <w:rPr>
          <w:rFonts w:ascii="Arial" w:hAnsi="Arial" w:cs="Arial"/>
          <w:b/>
          <w:sz w:val="24"/>
          <w:szCs w:val="24"/>
        </w:rPr>
        <w:t>ih</w:t>
      </w:r>
      <w:r w:rsidRPr="00B738C6">
        <w:rPr>
          <w:rFonts w:ascii="Arial" w:hAnsi="Arial" w:cs="Arial"/>
          <w:b/>
          <w:sz w:val="24"/>
          <w:szCs w:val="24"/>
        </w:rPr>
        <w:t xml:space="preserve"> mjesta</w:t>
      </w:r>
      <w:r w:rsidRPr="00B738C6">
        <w:rPr>
          <w:rFonts w:ascii="Arial" w:hAnsi="Arial" w:cs="Arial"/>
          <w:sz w:val="24"/>
          <w:szCs w:val="24"/>
        </w:rPr>
        <w:t xml:space="preserve"> određena je Uredbom o nazivima radnih mjesta i koeficijentima </w:t>
      </w:r>
    </w:p>
    <w:p w:rsidR="00013C86" w:rsidRPr="00B738C6" w:rsidRDefault="00013C86" w:rsidP="004A56E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sz w:val="24"/>
          <w:szCs w:val="24"/>
        </w:rPr>
        <w:t>složenosti poslova u državnoj službi (Narodne novine, br</w:t>
      </w:r>
      <w:r>
        <w:rPr>
          <w:rFonts w:ascii="Arial" w:hAnsi="Arial" w:cs="Arial"/>
          <w:sz w:val="24"/>
          <w:szCs w:val="24"/>
        </w:rPr>
        <w:t>oj:</w:t>
      </w:r>
      <w:r w:rsidRPr="00B738C6">
        <w:rPr>
          <w:rFonts w:ascii="Arial" w:hAnsi="Arial" w:cs="Arial"/>
          <w:sz w:val="24"/>
          <w:szCs w:val="24"/>
        </w:rPr>
        <w:t xml:space="preserve"> 37/01, 38/01, 71/01, 89/01,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112/01, 7/02,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17/03, 197/03, 21/04, 25/04, 66</w:t>
      </w:r>
      <w:r>
        <w:rPr>
          <w:rFonts w:ascii="Arial" w:hAnsi="Arial" w:cs="Arial"/>
          <w:sz w:val="24"/>
          <w:szCs w:val="24"/>
        </w:rPr>
        <w:t>/</w:t>
      </w:r>
      <w:r w:rsidRPr="00B738C6">
        <w:rPr>
          <w:rFonts w:ascii="Arial" w:hAnsi="Arial" w:cs="Arial"/>
          <w:sz w:val="24"/>
          <w:szCs w:val="24"/>
        </w:rPr>
        <w:t>05, 131/05, 11/07, 47/07, 109/07, 58/08, 32/09, 140/09, 21/10, 38/10, 77/10, 113/10,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22/11, 142/11, 31/12, 49/12, 60/12, 78/12, 82/12, 100/12, 124/12,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140/12, 16/13 i 25/13, 52/13, 96/13, 126/13, 2/14,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94/14,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151/14, 76/15</w:t>
      </w:r>
      <w:r>
        <w:rPr>
          <w:rFonts w:ascii="Arial" w:hAnsi="Arial" w:cs="Arial"/>
          <w:sz w:val="24"/>
          <w:szCs w:val="24"/>
        </w:rPr>
        <w:t>,</w:t>
      </w:r>
      <w:r w:rsidRPr="00B738C6">
        <w:rPr>
          <w:rFonts w:ascii="Arial" w:hAnsi="Arial" w:cs="Arial"/>
          <w:sz w:val="24"/>
          <w:szCs w:val="24"/>
        </w:rPr>
        <w:t>100/15</w:t>
      </w:r>
      <w:r>
        <w:rPr>
          <w:rFonts w:ascii="Arial" w:hAnsi="Arial" w:cs="Arial"/>
          <w:sz w:val="24"/>
          <w:szCs w:val="24"/>
        </w:rPr>
        <w:t>, 71/18, 73/19 i 13/22</w:t>
      </w:r>
      <w:r w:rsidRPr="00B738C6">
        <w:rPr>
          <w:rFonts w:ascii="Arial" w:hAnsi="Arial" w:cs="Arial"/>
          <w:sz w:val="24"/>
          <w:szCs w:val="24"/>
        </w:rPr>
        <w:t>) i Odlukom o visini osnovice za plaće državnih službenika i namještenika (Narodne novine, br</w:t>
      </w:r>
      <w:r>
        <w:rPr>
          <w:rFonts w:ascii="Arial" w:hAnsi="Arial" w:cs="Arial"/>
          <w:sz w:val="24"/>
          <w:szCs w:val="24"/>
        </w:rPr>
        <w:t xml:space="preserve">oj: </w:t>
      </w:r>
      <w:r w:rsidRPr="00B738C6">
        <w:rPr>
          <w:rFonts w:ascii="Arial" w:hAnsi="Arial" w:cs="Arial"/>
          <w:sz w:val="24"/>
          <w:szCs w:val="24"/>
        </w:rPr>
        <w:t xml:space="preserve">40/2009). </w:t>
      </w:r>
    </w:p>
    <w:p w:rsidR="00013C86" w:rsidRDefault="00013C86" w:rsidP="004A56E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3C86" w:rsidRDefault="00013C86" w:rsidP="004A56EF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13C86" w:rsidRDefault="00013C86" w:rsidP="004A56EF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13C86" w:rsidRPr="00EF1D7D" w:rsidRDefault="00013C86" w:rsidP="004A56EF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013C86" w:rsidRDefault="00013C86" w:rsidP="004A56EF">
      <w:pPr>
        <w:jc w:val="both"/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013C86" w:rsidRDefault="00013C86" w:rsidP="004A56EF">
      <w:pPr>
        <w:jc w:val="both"/>
        <w:rPr>
          <w:rFonts w:ascii="Arial" w:hAnsi="Arial" w:cs="Arial"/>
          <w:b/>
          <w:sz w:val="24"/>
          <w:szCs w:val="24"/>
        </w:rPr>
      </w:pPr>
    </w:p>
    <w:p w:rsidR="00013C86" w:rsidRDefault="00013C86" w:rsidP="004A56EF">
      <w:pPr>
        <w:jc w:val="both"/>
        <w:rPr>
          <w:rFonts w:ascii="Arial" w:hAnsi="Arial" w:cs="Arial"/>
          <w:b/>
          <w:sz w:val="24"/>
          <w:szCs w:val="24"/>
        </w:rPr>
      </w:pPr>
    </w:p>
    <w:p w:rsidR="00013C86" w:rsidRPr="00353AB3" w:rsidRDefault="00013C86" w:rsidP="004A56EF">
      <w:pPr>
        <w:jc w:val="both"/>
      </w:pPr>
    </w:p>
    <w:p w:rsidR="00040A9F" w:rsidRDefault="00040A9F" w:rsidP="004A56EF">
      <w:pPr>
        <w:jc w:val="both"/>
      </w:pPr>
    </w:p>
    <w:sectPr w:rsidR="00040A9F" w:rsidSect="00BB7D44">
      <w:pgSz w:w="11906" w:h="16838"/>
      <w:pgMar w:top="709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7F0"/>
    <w:multiLevelType w:val="hybridMultilevel"/>
    <w:tmpl w:val="3932ADAE"/>
    <w:lvl w:ilvl="0" w:tplc="6F5ECC6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47551"/>
    <w:multiLevelType w:val="hybridMultilevel"/>
    <w:tmpl w:val="0592042E"/>
    <w:lvl w:ilvl="0" w:tplc="B8DEC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7F17"/>
    <w:multiLevelType w:val="hybridMultilevel"/>
    <w:tmpl w:val="0628951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F73A7"/>
    <w:multiLevelType w:val="hybridMultilevel"/>
    <w:tmpl w:val="470263E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86"/>
    <w:rsid w:val="00013C86"/>
    <w:rsid w:val="00040A9F"/>
    <w:rsid w:val="004A56EF"/>
    <w:rsid w:val="006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A937"/>
  <w15:chartTrackingRefBased/>
  <w15:docId w15:val="{C446E511-EC8A-4E4B-A834-C955140F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3C86"/>
    <w:pPr>
      <w:spacing w:after="0" w:line="240" w:lineRule="auto"/>
    </w:pPr>
  </w:style>
  <w:style w:type="paragraph" w:styleId="Odlomakpopisa">
    <w:name w:val="List Paragraph"/>
    <w:basedOn w:val="Normal"/>
    <w:qFormat/>
    <w:rsid w:val="0001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Kukor Sanja</cp:lastModifiedBy>
  <cp:revision>2</cp:revision>
  <dcterms:created xsi:type="dcterms:W3CDTF">2022-11-16T07:34:00Z</dcterms:created>
  <dcterms:modified xsi:type="dcterms:W3CDTF">2022-11-16T07:34:00Z</dcterms:modified>
</cp:coreProperties>
</file>